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4E6" w:rsidRPr="00601CF2" w:rsidRDefault="00FE74E6" w:rsidP="00037A51">
      <w:pPr>
        <w:ind w:left="-709"/>
        <w:jc w:val="center"/>
        <w:rPr>
          <w:b/>
          <w:sz w:val="16"/>
          <w:szCs w:val="16"/>
        </w:rPr>
      </w:pPr>
    </w:p>
    <w:p w:rsidR="009451CB" w:rsidRDefault="009451CB" w:rsidP="00037A51">
      <w:pPr>
        <w:ind w:left="-709"/>
        <w:jc w:val="center"/>
        <w:rPr>
          <w:b/>
          <w:sz w:val="30"/>
          <w:szCs w:val="30"/>
        </w:rPr>
      </w:pPr>
    </w:p>
    <w:p w:rsidR="0048715C" w:rsidRDefault="00941B79" w:rsidP="00037A51">
      <w:pPr>
        <w:ind w:left="-709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А</w:t>
      </w:r>
      <w:r w:rsidR="006E11CB">
        <w:rPr>
          <w:b/>
          <w:sz w:val="30"/>
          <w:szCs w:val="30"/>
        </w:rPr>
        <w:t>дминистративная процедура № 22.9</w:t>
      </w:r>
    </w:p>
    <w:p w:rsidR="00FE74E6" w:rsidRPr="009451CB" w:rsidRDefault="00FE74E6" w:rsidP="00037A51">
      <w:pPr>
        <w:ind w:left="-709"/>
        <w:jc w:val="center"/>
        <w:rPr>
          <w:b/>
          <w:sz w:val="18"/>
          <w:szCs w:val="18"/>
        </w:rPr>
      </w:pPr>
    </w:p>
    <w:p w:rsidR="006E11CB" w:rsidRPr="006E11CB" w:rsidRDefault="006E11CB" w:rsidP="006E11CB">
      <w:pPr>
        <w:pStyle w:val="30"/>
        <w:ind w:left="-851" w:firstLine="709"/>
        <w:jc w:val="both"/>
        <w:rPr>
          <w:rFonts w:ascii="Times New Roman" w:hAnsi="Times New Roman"/>
          <w:i w:val="0"/>
          <w:sz w:val="30"/>
          <w:szCs w:val="30"/>
          <w:u w:val="single"/>
        </w:rPr>
      </w:pPr>
      <w:r w:rsidRPr="006E11CB">
        <w:rPr>
          <w:rFonts w:ascii="Times New Roman" w:hAnsi="Times New Roman"/>
          <w:i w:val="0"/>
          <w:sz w:val="30"/>
          <w:szCs w:val="30"/>
          <w:u w:val="single"/>
        </w:rPr>
        <w:t>Принятие решения о возможности использования эксплуатируемого капитального строения по назначению в соответствии с единой классификацией назначения объектов недвижимого имущества</w:t>
      </w:r>
    </w:p>
    <w:p w:rsidR="00A61FB4" w:rsidRDefault="00A61FB4" w:rsidP="00A61FB4">
      <w:pPr>
        <w:pStyle w:val="30"/>
        <w:ind w:left="-851" w:firstLine="709"/>
        <w:jc w:val="left"/>
        <w:rPr>
          <w:rFonts w:ascii="Times New Roman" w:hAnsi="Times New Roman"/>
          <w:i w:val="0"/>
          <w:iCs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>Ответственный</w:t>
      </w:r>
      <w:r>
        <w:rPr>
          <w:rFonts w:ascii="Times New Roman" w:hAnsi="Times New Roman"/>
          <w:b w:val="0"/>
          <w:i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bCs/>
          <w:i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bCs/>
          <w:sz w:val="28"/>
          <w:szCs w:val="28"/>
        </w:rPr>
        <w:t xml:space="preserve">– </w:t>
      </w:r>
      <w:r w:rsidR="003152D5">
        <w:rPr>
          <w:rFonts w:ascii="Times New Roman" w:hAnsi="Times New Roman"/>
          <w:i w:val="0"/>
          <w:iCs/>
          <w:sz w:val="28"/>
          <w:szCs w:val="28"/>
        </w:rPr>
        <w:t xml:space="preserve"> </w:t>
      </w:r>
      <w:r w:rsidR="003152D5" w:rsidRPr="003152D5">
        <w:rPr>
          <w:rFonts w:ascii="Times New Roman" w:hAnsi="Times New Roman"/>
          <w:b w:val="0"/>
          <w:i w:val="0"/>
          <w:iCs/>
          <w:sz w:val="28"/>
          <w:szCs w:val="28"/>
        </w:rPr>
        <w:t>управляющий делами сельисполкома</w:t>
      </w:r>
      <w:r w:rsidR="003152D5">
        <w:rPr>
          <w:rFonts w:ascii="Times New Roman" w:hAnsi="Times New Roman"/>
          <w:i w:val="0"/>
          <w:iCs/>
          <w:sz w:val="28"/>
          <w:szCs w:val="28"/>
        </w:rPr>
        <w:t xml:space="preserve"> </w:t>
      </w:r>
      <w:r>
        <w:rPr>
          <w:rFonts w:ascii="Times New Roman" w:hAnsi="Times New Roman"/>
          <w:i w:val="0"/>
          <w:iCs/>
          <w:sz w:val="28"/>
          <w:szCs w:val="28"/>
        </w:rPr>
        <w:t xml:space="preserve">– </w:t>
      </w:r>
      <w:r w:rsidR="003152D5">
        <w:rPr>
          <w:rFonts w:ascii="Times New Roman" w:hAnsi="Times New Roman"/>
          <w:i w:val="0"/>
          <w:iCs/>
          <w:sz w:val="28"/>
          <w:szCs w:val="28"/>
        </w:rPr>
        <w:t>Немиро</w:t>
      </w:r>
      <w:r w:rsidR="006D1ADD" w:rsidRPr="006D1ADD">
        <w:rPr>
          <w:rFonts w:ascii="Times New Roman" w:hAnsi="Times New Roman"/>
          <w:i w:val="0"/>
          <w:iCs/>
          <w:sz w:val="28"/>
          <w:szCs w:val="28"/>
        </w:rPr>
        <w:t xml:space="preserve"> Юлия Ивановна</w:t>
      </w:r>
      <w:r w:rsidR="003152D5">
        <w:rPr>
          <w:rFonts w:ascii="Times New Roman" w:hAnsi="Times New Roman"/>
          <w:i w:val="0"/>
          <w:iCs/>
          <w:sz w:val="28"/>
          <w:szCs w:val="28"/>
        </w:rPr>
        <w:t xml:space="preserve">, </w:t>
      </w:r>
      <w:r w:rsidR="00A40FB4">
        <w:rPr>
          <w:rFonts w:ascii="Times New Roman" w:hAnsi="Times New Roman"/>
          <w:b w:val="0"/>
          <w:i w:val="0"/>
          <w:iCs/>
          <w:sz w:val="28"/>
          <w:szCs w:val="28"/>
        </w:rPr>
        <w:t xml:space="preserve">каб. № 2, тел.: </w:t>
      </w:r>
      <w:r w:rsidR="00A40FB4" w:rsidRPr="00A40FB4">
        <w:rPr>
          <w:rFonts w:ascii="Times New Roman" w:hAnsi="Times New Roman"/>
          <w:i w:val="0"/>
          <w:iCs/>
          <w:sz w:val="28"/>
          <w:szCs w:val="28"/>
        </w:rPr>
        <w:t>5-57-</w:t>
      </w:r>
      <w:r w:rsidR="003152D5" w:rsidRPr="00A40FB4">
        <w:rPr>
          <w:rFonts w:ascii="Times New Roman" w:hAnsi="Times New Roman"/>
          <w:i w:val="0"/>
          <w:iCs/>
          <w:sz w:val="28"/>
          <w:szCs w:val="28"/>
        </w:rPr>
        <w:t>43</w:t>
      </w:r>
    </w:p>
    <w:p w:rsidR="00A61FB4" w:rsidRDefault="00A61FB4" w:rsidP="00A61FB4">
      <w:pPr>
        <w:ind w:left="-851" w:firstLine="709"/>
        <w:jc w:val="both"/>
        <w:rPr>
          <w:sz w:val="28"/>
          <w:szCs w:val="28"/>
          <w:vertAlign w:val="superscript"/>
        </w:rPr>
      </w:pPr>
      <w:r>
        <w:rPr>
          <w:b/>
          <w:bCs/>
          <w:sz w:val="28"/>
          <w:szCs w:val="28"/>
        </w:rPr>
        <w:t xml:space="preserve">В период отсутствия </w:t>
      </w:r>
      <w:r w:rsidR="003152D5">
        <w:rPr>
          <w:sz w:val="28"/>
          <w:szCs w:val="28"/>
        </w:rPr>
        <w:t>Немиро Ю.И.</w:t>
      </w:r>
      <w:r>
        <w:rPr>
          <w:sz w:val="28"/>
          <w:szCs w:val="28"/>
        </w:rPr>
        <w:t xml:space="preserve"> – </w:t>
      </w:r>
      <w:r w:rsidR="003152D5">
        <w:rPr>
          <w:sz w:val="28"/>
          <w:szCs w:val="28"/>
        </w:rPr>
        <w:t>инспектор сельисполкома</w:t>
      </w:r>
      <w:r>
        <w:rPr>
          <w:sz w:val="28"/>
          <w:szCs w:val="28"/>
        </w:rPr>
        <w:t xml:space="preserve"> – </w:t>
      </w:r>
      <w:r w:rsidR="003152D5">
        <w:rPr>
          <w:b/>
          <w:sz w:val="28"/>
          <w:szCs w:val="28"/>
        </w:rPr>
        <w:t xml:space="preserve">Грецкая Анна Петровна, </w:t>
      </w:r>
      <w:r w:rsidR="00A40FB4">
        <w:rPr>
          <w:sz w:val="28"/>
          <w:szCs w:val="28"/>
        </w:rPr>
        <w:t xml:space="preserve">каб. № 3, тел.: </w:t>
      </w:r>
      <w:bookmarkStart w:id="0" w:name="_GoBack"/>
      <w:r w:rsidR="00A40FB4" w:rsidRPr="00A40FB4">
        <w:rPr>
          <w:b/>
          <w:sz w:val="28"/>
          <w:szCs w:val="28"/>
        </w:rPr>
        <w:t>5-58-</w:t>
      </w:r>
      <w:r w:rsidR="003152D5" w:rsidRPr="00A40FB4">
        <w:rPr>
          <w:b/>
          <w:sz w:val="28"/>
          <w:szCs w:val="28"/>
        </w:rPr>
        <w:t>87</w:t>
      </w:r>
      <w:bookmarkEnd w:id="0"/>
    </w:p>
    <w:p w:rsidR="009451CB" w:rsidRPr="002A7A02" w:rsidRDefault="009451CB" w:rsidP="00A61FB4">
      <w:pPr>
        <w:pStyle w:val="30"/>
        <w:ind w:left="-851"/>
        <w:jc w:val="left"/>
        <w:rPr>
          <w:rFonts w:ascii="Times New Roman" w:hAnsi="Times New Roman"/>
          <w:b w:val="0"/>
          <w:bCs/>
          <w:sz w:val="16"/>
          <w:szCs w:val="16"/>
        </w:rPr>
      </w:pPr>
    </w:p>
    <w:p w:rsidR="0048715C" w:rsidRPr="000B4D3C" w:rsidRDefault="0048715C" w:rsidP="00601CF2">
      <w:pPr>
        <w:ind w:left="-851"/>
        <w:jc w:val="both"/>
        <w:rPr>
          <w:sz w:val="16"/>
          <w:szCs w:val="16"/>
        </w:rPr>
      </w:pPr>
      <w:r w:rsidRPr="000B4D3C">
        <w:rPr>
          <w:sz w:val="16"/>
          <w:szCs w:val="16"/>
        </w:rPr>
        <w:t xml:space="preserve">                                                                                      </w:t>
      </w:r>
    </w:p>
    <w:tbl>
      <w:tblPr>
        <w:tblW w:w="1105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7797"/>
      </w:tblGrid>
      <w:tr w:rsidR="0048715C" w:rsidRPr="00B65BDD" w:rsidTr="00941B79">
        <w:trPr>
          <w:trHeight w:val="2586"/>
        </w:trPr>
        <w:tc>
          <w:tcPr>
            <w:tcW w:w="3261" w:type="dxa"/>
          </w:tcPr>
          <w:p w:rsidR="0048715C" w:rsidRPr="00B65BDD" w:rsidRDefault="0048715C" w:rsidP="00601CF2">
            <w:pPr>
              <w:spacing w:line="280" w:lineRule="exact"/>
              <w:rPr>
                <w:b/>
                <w:sz w:val="30"/>
                <w:szCs w:val="30"/>
              </w:rPr>
            </w:pPr>
            <w:r w:rsidRPr="00B65BDD">
              <w:rPr>
                <w:b/>
                <w:sz w:val="30"/>
                <w:szCs w:val="30"/>
              </w:rPr>
              <w:t>Документы и /или/</w:t>
            </w:r>
          </w:p>
          <w:p w:rsidR="0048715C" w:rsidRPr="00B65BDD" w:rsidRDefault="0048715C" w:rsidP="00601CF2">
            <w:pPr>
              <w:spacing w:line="280" w:lineRule="exact"/>
              <w:rPr>
                <w:b/>
                <w:sz w:val="30"/>
                <w:szCs w:val="30"/>
              </w:rPr>
            </w:pPr>
            <w:r w:rsidRPr="00B65BDD">
              <w:rPr>
                <w:b/>
                <w:sz w:val="30"/>
                <w:szCs w:val="30"/>
              </w:rPr>
              <w:t>сведения, представляемые гражданином для осуществления административной</w:t>
            </w:r>
          </w:p>
          <w:p w:rsidR="00941B79" w:rsidRDefault="0048715C" w:rsidP="00601CF2">
            <w:pPr>
              <w:spacing w:line="280" w:lineRule="exact"/>
              <w:rPr>
                <w:sz w:val="30"/>
                <w:szCs w:val="30"/>
              </w:rPr>
            </w:pPr>
            <w:r w:rsidRPr="00B65BDD">
              <w:rPr>
                <w:b/>
                <w:sz w:val="30"/>
                <w:szCs w:val="30"/>
              </w:rPr>
              <w:t>процедуры</w:t>
            </w:r>
          </w:p>
          <w:p w:rsidR="00941B79" w:rsidRPr="00941B79" w:rsidRDefault="00941B79" w:rsidP="00941B79">
            <w:pPr>
              <w:rPr>
                <w:sz w:val="30"/>
                <w:szCs w:val="30"/>
              </w:rPr>
            </w:pPr>
          </w:p>
          <w:p w:rsidR="0048715C" w:rsidRPr="00941B79" w:rsidRDefault="0048715C" w:rsidP="00941B79">
            <w:pPr>
              <w:rPr>
                <w:sz w:val="30"/>
                <w:szCs w:val="30"/>
              </w:rPr>
            </w:pPr>
          </w:p>
        </w:tc>
        <w:tc>
          <w:tcPr>
            <w:tcW w:w="7797" w:type="dxa"/>
          </w:tcPr>
          <w:p w:rsidR="00941B79" w:rsidRPr="006E11CB" w:rsidRDefault="006E11CB" w:rsidP="00941B79">
            <w:pPr>
              <w:rPr>
                <w:sz w:val="30"/>
                <w:szCs w:val="30"/>
              </w:rPr>
            </w:pPr>
            <w:r w:rsidRPr="006E11CB">
              <w:rPr>
                <w:sz w:val="30"/>
                <w:szCs w:val="30"/>
              </w:rPr>
              <w:t>заявление</w:t>
            </w:r>
            <w:r w:rsidRPr="006E11CB">
              <w:rPr>
                <w:sz w:val="30"/>
                <w:szCs w:val="30"/>
              </w:rPr>
              <w:br/>
            </w:r>
            <w:r w:rsidRPr="006E11CB">
              <w:rPr>
                <w:sz w:val="30"/>
                <w:szCs w:val="30"/>
              </w:rPr>
              <w:br/>
              <w:t>паспорт или иной документ, удостоверяющий личность</w:t>
            </w:r>
          </w:p>
          <w:p w:rsidR="00941B79" w:rsidRPr="00941B79" w:rsidRDefault="00941B79" w:rsidP="00941B79">
            <w:pPr>
              <w:rPr>
                <w:sz w:val="30"/>
                <w:szCs w:val="30"/>
              </w:rPr>
            </w:pPr>
          </w:p>
          <w:p w:rsidR="00941B79" w:rsidRPr="00941B79" w:rsidRDefault="00941B79" w:rsidP="00941B79">
            <w:pPr>
              <w:rPr>
                <w:sz w:val="30"/>
                <w:szCs w:val="30"/>
              </w:rPr>
            </w:pPr>
          </w:p>
          <w:p w:rsidR="002A7A02" w:rsidRPr="00941B79" w:rsidRDefault="002A7A02" w:rsidP="00941B79">
            <w:pPr>
              <w:rPr>
                <w:sz w:val="30"/>
                <w:szCs w:val="30"/>
              </w:rPr>
            </w:pPr>
          </w:p>
        </w:tc>
      </w:tr>
      <w:tr w:rsidR="00FE74E6" w:rsidRPr="00B65BDD" w:rsidTr="002A7A02">
        <w:trPr>
          <w:trHeight w:val="247"/>
        </w:trPr>
        <w:tc>
          <w:tcPr>
            <w:tcW w:w="3261" w:type="dxa"/>
          </w:tcPr>
          <w:p w:rsidR="00601CF2" w:rsidRDefault="002A7A02" w:rsidP="00A61FB4">
            <w:pPr>
              <w:spacing w:line="28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Размер платы, взимаемой при осуществлении административной процедуры</w:t>
            </w:r>
          </w:p>
          <w:p w:rsidR="002A7A02" w:rsidRPr="00601CF2" w:rsidRDefault="002A7A02" w:rsidP="00A61FB4">
            <w:pPr>
              <w:spacing w:line="280" w:lineRule="exact"/>
              <w:rPr>
                <w:b/>
                <w:sz w:val="16"/>
                <w:szCs w:val="16"/>
              </w:rPr>
            </w:pPr>
          </w:p>
        </w:tc>
        <w:tc>
          <w:tcPr>
            <w:tcW w:w="7797" w:type="dxa"/>
          </w:tcPr>
          <w:p w:rsidR="00FE74E6" w:rsidRPr="007E7E83" w:rsidRDefault="00FE74E6" w:rsidP="00601CF2">
            <w:pPr>
              <w:rPr>
                <w:b/>
                <w:sz w:val="30"/>
                <w:szCs w:val="30"/>
              </w:rPr>
            </w:pPr>
            <w:r w:rsidRPr="007E7E83">
              <w:rPr>
                <w:b/>
                <w:sz w:val="30"/>
                <w:szCs w:val="30"/>
              </w:rPr>
              <w:t>бесплатно</w:t>
            </w:r>
          </w:p>
        </w:tc>
      </w:tr>
      <w:tr w:rsidR="00FE74E6" w:rsidRPr="00B65BDD" w:rsidTr="002A7A02">
        <w:trPr>
          <w:trHeight w:val="1319"/>
        </w:trPr>
        <w:tc>
          <w:tcPr>
            <w:tcW w:w="3261" w:type="dxa"/>
          </w:tcPr>
          <w:p w:rsidR="00FE74E6" w:rsidRPr="00B65BDD" w:rsidRDefault="00FE74E6" w:rsidP="00A61FB4">
            <w:pPr>
              <w:spacing w:line="280" w:lineRule="exact"/>
              <w:rPr>
                <w:b/>
                <w:sz w:val="30"/>
                <w:szCs w:val="30"/>
              </w:rPr>
            </w:pPr>
            <w:r w:rsidRPr="00B65BDD">
              <w:rPr>
                <w:b/>
                <w:sz w:val="30"/>
                <w:szCs w:val="30"/>
              </w:rPr>
              <w:t>Максимальный</w:t>
            </w:r>
            <w:r w:rsidRPr="00B65BDD">
              <w:rPr>
                <w:sz w:val="30"/>
                <w:szCs w:val="30"/>
              </w:rPr>
              <w:t xml:space="preserve">  </w:t>
            </w:r>
            <w:r w:rsidRPr="00B65BDD">
              <w:rPr>
                <w:b/>
                <w:sz w:val="30"/>
                <w:szCs w:val="30"/>
              </w:rPr>
              <w:t>срок</w:t>
            </w:r>
          </w:p>
          <w:p w:rsidR="00FE74E6" w:rsidRPr="00B65BDD" w:rsidRDefault="00FE74E6" w:rsidP="00A61FB4">
            <w:pPr>
              <w:spacing w:line="280" w:lineRule="exact"/>
              <w:rPr>
                <w:b/>
                <w:sz w:val="30"/>
                <w:szCs w:val="30"/>
              </w:rPr>
            </w:pPr>
            <w:r w:rsidRPr="00B65BDD">
              <w:rPr>
                <w:b/>
                <w:sz w:val="30"/>
                <w:szCs w:val="30"/>
              </w:rPr>
              <w:t>осуществления</w:t>
            </w:r>
          </w:p>
          <w:p w:rsidR="00FE74E6" w:rsidRPr="00B65BDD" w:rsidRDefault="00FE74E6" w:rsidP="00A61FB4">
            <w:pPr>
              <w:spacing w:line="280" w:lineRule="exact"/>
              <w:rPr>
                <w:b/>
                <w:sz w:val="30"/>
                <w:szCs w:val="30"/>
              </w:rPr>
            </w:pPr>
            <w:r w:rsidRPr="00B65BDD">
              <w:rPr>
                <w:b/>
                <w:sz w:val="30"/>
                <w:szCs w:val="30"/>
              </w:rPr>
              <w:t>административной</w:t>
            </w:r>
          </w:p>
          <w:p w:rsidR="00FE74E6" w:rsidRPr="00601CF2" w:rsidRDefault="00FE74E6" w:rsidP="002A7A02">
            <w:pPr>
              <w:spacing w:line="280" w:lineRule="exact"/>
              <w:rPr>
                <w:b/>
                <w:sz w:val="16"/>
                <w:szCs w:val="16"/>
              </w:rPr>
            </w:pPr>
            <w:r w:rsidRPr="00B65BDD">
              <w:rPr>
                <w:b/>
                <w:sz w:val="30"/>
                <w:szCs w:val="30"/>
              </w:rPr>
              <w:t>процедуры</w:t>
            </w:r>
          </w:p>
        </w:tc>
        <w:tc>
          <w:tcPr>
            <w:tcW w:w="7797" w:type="dxa"/>
          </w:tcPr>
          <w:p w:rsidR="00FE74E6" w:rsidRPr="00941B79" w:rsidRDefault="00FE74E6" w:rsidP="0048715C">
            <w:pPr>
              <w:rPr>
                <w:sz w:val="30"/>
                <w:szCs w:val="30"/>
              </w:rPr>
            </w:pPr>
            <w:r w:rsidRPr="00B65BDD">
              <w:rPr>
                <w:sz w:val="30"/>
                <w:szCs w:val="30"/>
              </w:rPr>
              <w:t xml:space="preserve"> </w:t>
            </w:r>
            <w:r w:rsidR="00941B79" w:rsidRPr="00941B79">
              <w:rPr>
                <w:sz w:val="30"/>
                <w:szCs w:val="30"/>
              </w:rPr>
              <w:t>15 дней со дня подачи заявления, а в случае запроса документов и (или) сведений от других государственных органов, иных организаций – 1 месяц</w:t>
            </w:r>
          </w:p>
        </w:tc>
      </w:tr>
      <w:tr w:rsidR="00FE74E6" w:rsidRPr="00B65BDD" w:rsidTr="002A7A02">
        <w:trPr>
          <w:trHeight w:val="367"/>
        </w:trPr>
        <w:tc>
          <w:tcPr>
            <w:tcW w:w="3261" w:type="dxa"/>
          </w:tcPr>
          <w:p w:rsidR="002A7A02" w:rsidRDefault="002A7A02" w:rsidP="002A7A0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Срок действия справки, другого документа (решения), выдаваемых (принимаемого) при осуществлении административной процедуры </w:t>
            </w:r>
          </w:p>
          <w:p w:rsidR="00FE74E6" w:rsidRPr="00601CF2" w:rsidRDefault="00FE74E6" w:rsidP="00A61FB4">
            <w:pPr>
              <w:spacing w:line="280" w:lineRule="exact"/>
              <w:rPr>
                <w:b/>
                <w:sz w:val="16"/>
                <w:szCs w:val="16"/>
              </w:rPr>
            </w:pPr>
          </w:p>
        </w:tc>
        <w:tc>
          <w:tcPr>
            <w:tcW w:w="7797" w:type="dxa"/>
          </w:tcPr>
          <w:p w:rsidR="00FE74E6" w:rsidRPr="00165E4A" w:rsidRDefault="006E11CB">
            <w:pPr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 месяцев</w:t>
            </w:r>
          </w:p>
        </w:tc>
      </w:tr>
      <w:tr w:rsidR="00FE74E6" w:rsidRPr="00B65BDD" w:rsidTr="002A7A02">
        <w:trPr>
          <w:trHeight w:val="671"/>
        </w:trPr>
        <w:tc>
          <w:tcPr>
            <w:tcW w:w="3261" w:type="dxa"/>
          </w:tcPr>
          <w:p w:rsidR="00FE74E6" w:rsidRPr="00B65BDD" w:rsidRDefault="00FE74E6" w:rsidP="00A61FB4">
            <w:pPr>
              <w:spacing w:line="280" w:lineRule="exact"/>
              <w:rPr>
                <w:b/>
                <w:sz w:val="30"/>
                <w:szCs w:val="30"/>
              </w:rPr>
            </w:pPr>
            <w:r w:rsidRPr="00B65BDD">
              <w:rPr>
                <w:b/>
                <w:sz w:val="30"/>
                <w:szCs w:val="30"/>
              </w:rPr>
              <w:t xml:space="preserve">Порядок </w:t>
            </w:r>
          </w:p>
          <w:p w:rsidR="00FE74E6" w:rsidRPr="00601CF2" w:rsidRDefault="002A7A02" w:rsidP="002A7A02">
            <w:pPr>
              <w:spacing w:line="280" w:lineRule="exact"/>
              <w:rPr>
                <w:b/>
                <w:sz w:val="16"/>
                <w:szCs w:val="16"/>
              </w:rPr>
            </w:pPr>
            <w:r>
              <w:rPr>
                <w:b/>
                <w:sz w:val="30"/>
                <w:szCs w:val="30"/>
              </w:rPr>
              <w:t>п</w:t>
            </w:r>
            <w:r w:rsidR="00FE74E6" w:rsidRPr="00B65BDD">
              <w:rPr>
                <w:b/>
                <w:sz w:val="30"/>
                <w:szCs w:val="30"/>
              </w:rPr>
              <w:t>редставления</w:t>
            </w:r>
            <w:r>
              <w:rPr>
                <w:b/>
                <w:sz w:val="30"/>
                <w:szCs w:val="30"/>
              </w:rPr>
              <w:t xml:space="preserve"> и выдачи </w:t>
            </w:r>
            <w:r w:rsidR="00FE74E6">
              <w:rPr>
                <w:b/>
                <w:sz w:val="30"/>
                <w:szCs w:val="30"/>
              </w:rPr>
              <w:t>документов</w:t>
            </w:r>
            <w:r w:rsidR="00FE74E6">
              <w:rPr>
                <w:b/>
                <w:sz w:val="30"/>
                <w:szCs w:val="30"/>
              </w:rPr>
              <w:tab/>
            </w:r>
          </w:p>
        </w:tc>
        <w:tc>
          <w:tcPr>
            <w:tcW w:w="7797" w:type="dxa"/>
          </w:tcPr>
          <w:p w:rsidR="002A7A02" w:rsidRPr="00165E4A" w:rsidRDefault="00FE74E6">
            <w:pPr>
              <w:jc w:val="both"/>
              <w:rPr>
                <w:sz w:val="30"/>
                <w:szCs w:val="30"/>
              </w:rPr>
            </w:pPr>
            <w:r w:rsidRPr="00165E4A">
              <w:rPr>
                <w:sz w:val="30"/>
                <w:szCs w:val="30"/>
              </w:rPr>
              <w:t xml:space="preserve">Документы представляются гражданами лично, </w:t>
            </w:r>
          </w:p>
          <w:p w:rsidR="002A7A02" w:rsidRPr="00B65BDD" w:rsidRDefault="00FE74E6" w:rsidP="00941B79">
            <w:pPr>
              <w:jc w:val="both"/>
              <w:rPr>
                <w:sz w:val="30"/>
                <w:szCs w:val="30"/>
              </w:rPr>
            </w:pPr>
            <w:r w:rsidRPr="00165E4A">
              <w:rPr>
                <w:sz w:val="30"/>
                <w:szCs w:val="30"/>
              </w:rPr>
              <w:t>либо через полномочного представителя</w:t>
            </w:r>
          </w:p>
        </w:tc>
      </w:tr>
      <w:tr w:rsidR="00941B79" w:rsidRPr="00B65BDD" w:rsidTr="002A7A02">
        <w:trPr>
          <w:trHeight w:val="671"/>
        </w:trPr>
        <w:tc>
          <w:tcPr>
            <w:tcW w:w="3261" w:type="dxa"/>
          </w:tcPr>
          <w:p w:rsidR="00941B79" w:rsidRPr="00B65BDD" w:rsidRDefault="00941B79" w:rsidP="00A61FB4">
            <w:pPr>
              <w:spacing w:line="280" w:lineRule="exact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Порядок выдачи документов</w:t>
            </w:r>
          </w:p>
        </w:tc>
        <w:tc>
          <w:tcPr>
            <w:tcW w:w="7797" w:type="dxa"/>
          </w:tcPr>
          <w:p w:rsidR="00941B79" w:rsidRPr="00165E4A" w:rsidRDefault="00941B79">
            <w:pPr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Документы выдаются гражданам лично, либо через полномочного представителя</w:t>
            </w:r>
          </w:p>
        </w:tc>
      </w:tr>
    </w:tbl>
    <w:p w:rsidR="00B65BDD" w:rsidRDefault="00B65BDD" w:rsidP="00A8696B"/>
    <w:p w:rsidR="009451CB" w:rsidRDefault="00B65BDD" w:rsidP="00B65BDD">
      <w:pPr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                  </w:t>
      </w:r>
    </w:p>
    <w:p w:rsidR="009451CB" w:rsidRDefault="009451CB" w:rsidP="00B65BDD">
      <w:pPr>
        <w:rPr>
          <w:b/>
          <w:sz w:val="30"/>
          <w:szCs w:val="30"/>
        </w:rPr>
      </w:pPr>
    </w:p>
    <w:p w:rsidR="008A642B" w:rsidRDefault="008A642B" w:rsidP="00B65BDD">
      <w:pPr>
        <w:rPr>
          <w:b/>
          <w:sz w:val="30"/>
          <w:szCs w:val="30"/>
        </w:rPr>
      </w:pPr>
    </w:p>
    <w:p w:rsidR="008A642B" w:rsidRDefault="008A642B" w:rsidP="00B65BDD">
      <w:pPr>
        <w:rPr>
          <w:b/>
          <w:sz w:val="30"/>
          <w:szCs w:val="30"/>
        </w:rPr>
      </w:pPr>
    </w:p>
    <w:p w:rsidR="008A642B" w:rsidRDefault="008A642B" w:rsidP="00B65BDD">
      <w:pPr>
        <w:rPr>
          <w:b/>
          <w:sz w:val="30"/>
          <w:szCs w:val="30"/>
        </w:rPr>
      </w:pPr>
    </w:p>
    <w:p w:rsidR="008A642B" w:rsidRDefault="008A642B" w:rsidP="00B65BDD">
      <w:pPr>
        <w:rPr>
          <w:b/>
          <w:sz w:val="30"/>
          <w:szCs w:val="30"/>
        </w:rPr>
      </w:pPr>
    </w:p>
    <w:p w:rsidR="00941B79" w:rsidRDefault="009451CB" w:rsidP="00941B79">
      <w:pPr>
        <w:rPr>
          <w:sz w:val="32"/>
          <w:szCs w:val="32"/>
        </w:rPr>
      </w:pPr>
      <w:r>
        <w:rPr>
          <w:b/>
          <w:sz w:val="30"/>
          <w:szCs w:val="30"/>
        </w:rPr>
        <w:t xml:space="preserve">           </w:t>
      </w:r>
      <w:r w:rsidR="00B65BDD">
        <w:rPr>
          <w:b/>
          <w:sz w:val="30"/>
          <w:szCs w:val="30"/>
        </w:rPr>
        <w:t xml:space="preserve">   </w:t>
      </w:r>
      <w:r w:rsidR="007E7E83">
        <w:rPr>
          <w:b/>
          <w:sz w:val="30"/>
          <w:szCs w:val="30"/>
        </w:rPr>
        <w:t xml:space="preserve">      </w:t>
      </w:r>
    </w:p>
    <w:p w:rsidR="0048715C" w:rsidRPr="00601CF2" w:rsidRDefault="00B65BDD" w:rsidP="00601CF2">
      <w:pPr>
        <w:jc w:val="both"/>
        <w:rPr>
          <w:sz w:val="32"/>
          <w:szCs w:val="32"/>
        </w:rPr>
      </w:pPr>
      <w:r>
        <w:rPr>
          <w:sz w:val="32"/>
          <w:szCs w:val="32"/>
        </w:rPr>
        <w:lastRenderedPageBreak/>
        <w:t>________________</w:t>
      </w:r>
    </w:p>
    <w:sectPr w:rsidR="0048715C" w:rsidRPr="00601CF2" w:rsidSect="000B4D3C">
      <w:headerReference w:type="even" r:id="rId8"/>
      <w:headerReference w:type="default" r:id="rId9"/>
      <w:pgSz w:w="11907" w:h="16840" w:code="9"/>
      <w:pgMar w:top="142" w:right="567" w:bottom="142" w:left="1418" w:header="720" w:footer="720" w:gutter="0"/>
      <w:cols w:space="1701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1414" w:rsidRDefault="00FD1414">
      <w:r>
        <w:separator/>
      </w:r>
    </w:p>
  </w:endnote>
  <w:endnote w:type="continuationSeparator" w:id="0">
    <w:p w:rsidR="00FD1414" w:rsidRDefault="00FD1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1414" w:rsidRDefault="00FD1414">
      <w:r>
        <w:separator/>
      </w:r>
    </w:p>
  </w:footnote>
  <w:footnote w:type="continuationSeparator" w:id="0">
    <w:p w:rsidR="00FD1414" w:rsidRDefault="00FD14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715C" w:rsidRDefault="0048715C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8715C" w:rsidRDefault="0048715C">
    <w:pPr>
      <w:pStyle w:val="a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715C" w:rsidRDefault="0048715C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A40FB4">
      <w:rPr>
        <w:rStyle w:val="ab"/>
        <w:noProof/>
      </w:rPr>
      <w:t>2</w:t>
    </w:r>
    <w:r>
      <w:rPr>
        <w:rStyle w:val="ab"/>
      </w:rPr>
      <w:fldChar w:fldCharType="end"/>
    </w:r>
  </w:p>
  <w:p w:rsidR="0048715C" w:rsidRDefault="0048715C">
    <w:pPr>
      <w:pStyle w:val="aa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123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F9F0A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2BB4B7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B4B4DA7"/>
    <w:multiLevelType w:val="singleLevel"/>
    <w:tmpl w:val="879E4BC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1DDB1AC5"/>
    <w:multiLevelType w:val="singleLevel"/>
    <w:tmpl w:val="7724197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5" w15:restartNumberingAfterBreak="0">
    <w:nsid w:val="22055DB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A037C40"/>
    <w:multiLevelType w:val="hybridMultilevel"/>
    <w:tmpl w:val="E3303DBE"/>
    <w:lvl w:ilvl="0" w:tplc="2C3AF7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488C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42A701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8908D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FE84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F087A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2C9C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2828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1F4FA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377CB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97C09D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39A81AB9"/>
    <w:multiLevelType w:val="singleLevel"/>
    <w:tmpl w:val="AB7638D8"/>
    <w:lvl w:ilvl="0">
      <w:numFmt w:val="bullet"/>
      <w:lvlText w:val="-"/>
      <w:lvlJc w:val="left"/>
      <w:pPr>
        <w:tabs>
          <w:tab w:val="num" w:pos="1530"/>
        </w:tabs>
        <w:ind w:left="1530" w:hanging="360"/>
      </w:pPr>
      <w:rPr>
        <w:rFonts w:hint="default"/>
      </w:rPr>
    </w:lvl>
  </w:abstractNum>
  <w:abstractNum w:abstractNumId="10" w15:restartNumberingAfterBreak="0">
    <w:nsid w:val="3C264D5F"/>
    <w:multiLevelType w:val="hybridMultilevel"/>
    <w:tmpl w:val="F8A461BA"/>
    <w:lvl w:ilvl="0" w:tplc="835027D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3FD173F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31D046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52624E7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67D38F4"/>
    <w:multiLevelType w:val="multilevel"/>
    <w:tmpl w:val="7EBEC72C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57CD287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620765C8"/>
    <w:multiLevelType w:val="singleLevel"/>
    <w:tmpl w:val="FE3A8C40"/>
    <w:lvl w:ilvl="0">
      <w:start w:val="4"/>
      <w:numFmt w:val="bullet"/>
      <w:lvlText w:val="-"/>
      <w:lvlJc w:val="left"/>
      <w:pPr>
        <w:tabs>
          <w:tab w:val="num" w:pos="6840"/>
        </w:tabs>
        <w:ind w:left="6840" w:hanging="360"/>
      </w:pPr>
      <w:rPr>
        <w:rFonts w:hint="default"/>
      </w:rPr>
    </w:lvl>
  </w:abstractNum>
  <w:abstractNum w:abstractNumId="17" w15:restartNumberingAfterBreak="0">
    <w:nsid w:val="64126480"/>
    <w:multiLevelType w:val="multilevel"/>
    <w:tmpl w:val="BE206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18" w15:restartNumberingAfterBreak="0">
    <w:nsid w:val="65F93F03"/>
    <w:multiLevelType w:val="singleLevel"/>
    <w:tmpl w:val="47200678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</w:abstractNum>
  <w:abstractNum w:abstractNumId="19" w15:restartNumberingAfterBreak="0">
    <w:nsid w:val="6650503D"/>
    <w:multiLevelType w:val="singleLevel"/>
    <w:tmpl w:val="07B0332C"/>
    <w:lvl w:ilvl="0"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20" w15:restartNumberingAfterBreak="0">
    <w:nsid w:val="6E840CCC"/>
    <w:multiLevelType w:val="multilevel"/>
    <w:tmpl w:val="BE206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21" w15:restartNumberingAfterBreak="0">
    <w:nsid w:val="7B61185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2" w15:restartNumberingAfterBreak="0">
    <w:nsid w:val="7C3600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7C702557"/>
    <w:multiLevelType w:val="multilevel"/>
    <w:tmpl w:val="5FA82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6"/>
  </w:num>
  <w:num w:numId="3">
    <w:abstractNumId w:val="23"/>
  </w:num>
  <w:num w:numId="4">
    <w:abstractNumId w:val="17"/>
  </w:num>
  <w:num w:numId="5">
    <w:abstractNumId w:val="21"/>
  </w:num>
  <w:num w:numId="6">
    <w:abstractNumId w:val="20"/>
  </w:num>
  <w:num w:numId="7">
    <w:abstractNumId w:val="19"/>
  </w:num>
  <w:num w:numId="8">
    <w:abstractNumId w:val="9"/>
  </w:num>
  <w:num w:numId="9">
    <w:abstractNumId w:val="1"/>
  </w:num>
  <w:num w:numId="10">
    <w:abstractNumId w:val="7"/>
  </w:num>
  <w:num w:numId="11">
    <w:abstractNumId w:val="22"/>
  </w:num>
  <w:num w:numId="12">
    <w:abstractNumId w:val="14"/>
  </w:num>
  <w:num w:numId="13">
    <w:abstractNumId w:val="18"/>
  </w:num>
  <w:num w:numId="14">
    <w:abstractNumId w:val="11"/>
  </w:num>
  <w:num w:numId="15">
    <w:abstractNumId w:val="4"/>
  </w:num>
  <w:num w:numId="16">
    <w:abstractNumId w:val="13"/>
  </w:num>
  <w:num w:numId="17">
    <w:abstractNumId w:val="12"/>
  </w:num>
  <w:num w:numId="18">
    <w:abstractNumId w:val="5"/>
  </w:num>
  <w:num w:numId="19">
    <w:abstractNumId w:val="8"/>
  </w:num>
  <w:num w:numId="20">
    <w:abstractNumId w:val="16"/>
  </w:num>
  <w:num w:numId="21">
    <w:abstractNumId w:val="3"/>
  </w:num>
  <w:num w:numId="22">
    <w:abstractNumId w:val="2"/>
  </w:num>
  <w:num w:numId="23">
    <w:abstractNumId w:val="0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199"/>
    <w:rsid w:val="0003415C"/>
    <w:rsid w:val="00037A51"/>
    <w:rsid w:val="00051C7F"/>
    <w:rsid w:val="00084497"/>
    <w:rsid w:val="000B4D3C"/>
    <w:rsid w:val="00165E4A"/>
    <w:rsid w:val="001668DE"/>
    <w:rsid w:val="001F2CBF"/>
    <w:rsid w:val="002148DB"/>
    <w:rsid w:val="00215F1D"/>
    <w:rsid w:val="00221AD6"/>
    <w:rsid w:val="00253D06"/>
    <w:rsid w:val="0026357B"/>
    <w:rsid w:val="002A7A02"/>
    <w:rsid w:val="003152D5"/>
    <w:rsid w:val="00427740"/>
    <w:rsid w:val="0042780C"/>
    <w:rsid w:val="004744C7"/>
    <w:rsid w:val="0048715C"/>
    <w:rsid w:val="00490EDA"/>
    <w:rsid w:val="004E7EC4"/>
    <w:rsid w:val="00530205"/>
    <w:rsid w:val="00570F69"/>
    <w:rsid w:val="00601CF2"/>
    <w:rsid w:val="006441F6"/>
    <w:rsid w:val="006C07DA"/>
    <w:rsid w:val="006C6C49"/>
    <w:rsid w:val="006D1ADD"/>
    <w:rsid w:val="006E11CB"/>
    <w:rsid w:val="006E28B5"/>
    <w:rsid w:val="00787DBD"/>
    <w:rsid w:val="007B5045"/>
    <w:rsid w:val="007C0C38"/>
    <w:rsid w:val="007E7E83"/>
    <w:rsid w:val="00887199"/>
    <w:rsid w:val="008A111B"/>
    <w:rsid w:val="008A642B"/>
    <w:rsid w:val="008C42DA"/>
    <w:rsid w:val="00915FC8"/>
    <w:rsid w:val="00941B79"/>
    <w:rsid w:val="009451CB"/>
    <w:rsid w:val="009476BC"/>
    <w:rsid w:val="0095748C"/>
    <w:rsid w:val="00A147FC"/>
    <w:rsid w:val="00A40FB4"/>
    <w:rsid w:val="00A46E42"/>
    <w:rsid w:val="00A61FB4"/>
    <w:rsid w:val="00A8696B"/>
    <w:rsid w:val="00A9389F"/>
    <w:rsid w:val="00B05FC2"/>
    <w:rsid w:val="00B17D2D"/>
    <w:rsid w:val="00B56701"/>
    <w:rsid w:val="00B65BDD"/>
    <w:rsid w:val="00BE59DD"/>
    <w:rsid w:val="00C1235E"/>
    <w:rsid w:val="00C27268"/>
    <w:rsid w:val="00C52B73"/>
    <w:rsid w:val="00C7375B"/>
    <w:rsid w:val="00CA2807"/>
    <w:rsid w:val="00CF1366"/>
    <w:rsid w:val="00DB19D9"/>
    <w:rsid w:val="00E84693"/>
    <w:rsid w:val="00EA3DBB"/>
    <w:rsid w:val="00EC211E"/>
    <w:rsid w:val="00F41375"/>
    <w:rsid w:val="00F56A01"/>
    <w:rsid w:val="00FD1414"/>
    <w:rsid w:val="00FE7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white"/>
    </o:shapedefaults>
    <o:shapelayout v:ext="edit">
      <o:idmap v:ext="edit" data="1"/>
    </o:shapelayout>
  </w:shapeDefaults>
  <w:decimalSymbol w:val=","/>
  <w:listSeparator w:val=";"/>
  <w14:docId w14:val="106F5ADE"/>
  <w15:docId w15:val="{1F75131B-3AED-46C7-9242-05BCBE222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i/>
      <w:sz w:val="24"/>
      <w:u w:val="single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sz w:val="36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b/>
      <w:i/>
      <w:sz w:val="18"/>
    </w:rPr>
  </w:style>
  <w:style w:type="paragraph" w:styleId="9">
    <w:name w:val="heading 9"/>
    <w:basedOn w:val="a"/>
    <w:next w:val="a"/>
    <w:qFormat/>
    <w:pPr>
      <w:keepNext/>
      <w:jc w:val="both"/>
      <w:outlineLvl w:val="8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24"/>
    </w:rPr>
  </w:style>
  <w:style w:type="paragraph" w:styleId="a4">
    <w:name w:val="Subtitle"/>
    <w:basedOn w:val="a"/>
    <w:qFormat/>
    <w:pPr>
      <w:jc w:val="center"/>
    </w:pPr>
    <w:rPr>
      <w:sz w:val="24"/>
    </w:rPr>
  </w:style>
  <w:style w:type="paragraph" w:styleId="a5">
    <w:name w:val="Body Text"/>
    <w:basedOn w:val="a"/>
    <w:link w:val="a6"/>
    <w:pPr>
      <w:jc w:val="both"/>
    </w:pPr>
    <w:rPr>
      <w:sz w:val="24"/>
    </w:rPr>
  </w:style>
  <w:style w:type="paragraph" w:styleId="a7">
    <w:name w:val="caption"/>
    <w:basedOn w:val="a"/>
    <w:next w:val="a"/>
    <w:qFormat/>
    <w:pPr>
      <w:framePr w:h="9641" w:hRule="exact" w:hSpace="180" w:wrap="around" w:vAnchor="text" w:hAnchor="text" w:y="27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Monotype Corsiva" w:hAnsi="Monotype Corsiva"/>
      <w:b/>
      <w:i/>
      <w:sz w:val="144"/>
    </w:rPr>
  </w:style>
  <w:style w:type="paragraph" w:styleId="20">
    <w:name w:val="Body Text 2"/>
    <w:basedOn w:val="a"/>
    <w:pPr>
      <w:jc w:val="both"/>
    </w:pPr>
    <w:rPr>
      <w:rFonts w:ascii="Arial" w:hAnsi="Arial"/>
      <w:b/>
      <w:i/>
      <w:sz w:val="36"/>
      <w:lang w:val="be-BY"/>
    </w:rPr>
  </w:style>
  <w:style w:type="paragraph" w:styleId="30">
    <w:name w:val="Body Text 3"/>
    <w:basedOn w:val="a"/>
    <w:link w:val="31"/>
    <w:pPr>
      <w:jc w:val="center"/>
    </w:pPr>
    <w:rPr>
      <w:rFonts w:ascii="Arial" w:hAnsi="Arial"/>
      <w:b/>
      <w:i/>
      <w:sz w:val="72"/>
    </w:rPr>
  </w:style>
  <w:style w:type="paragraph" w:styleId="a8">
    <w:name w:val="Body Text Indent"/>
    <w:basedOn w:val="a"/>
    <w:pPr>
      <w:ind w:firstLine="720"/>
      <w:jc w:val="both"/>
    </w:pPr>
    <w:rPr>
      <w:sz w:val="30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31">
    <w:name w:val="Основной текст 3 Знак"/>
    <w:link w:val="30"/>
    <w:rsid w:val="00215F1D"/>
    <w:rPr>
      <w:rFonts w:ascii="Arial" w:hAnsi="Arial"/>
      <w:b/>
      <w:i/>
      <w:sz w:val="72"/>
    </w:rPr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character" w:styleId="ab">
    <w:name w:val="page number"/>
    <w:basedOn w:val="a0"/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customStyle="1" w:styleId="table10">
    <w:name w:val="table10"/>
    <w:basedOn w:val="a"/>
    <w:rsid w:val="000B4D3C"/>
  </w:style>
  <w:style w:type="character" w:customStyle="1" w:styleId="10">
    <w:name w:val="Заголовок 1 Знак"/>
    <w:link w:val="1"/>
    <w:rsid w:val="009451CB"/>
    <w:rPr>
      <w:b/>
      <w:i/>
      <w:sz w:val="24"/>
      <w:u w:val="single"/>
    </w:rPr>
  </w:style>
  <w:style w:type="character" w:customStyle="1" w:styleId="a6">
    <w:name w:val="Основной текст Знак"/>
    <w:link w:val="a5"/>
    <w:rsid w:val="00A61FB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2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5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569B0-C4C1-4830-A9B1-E34B099ED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привет   игорь</vt:lpstr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привет   игорь</dc:title>
  <dc:creator>User</dc:creator>
  <cp:lastModifiedBy>USER</cp:lastModifiedBy>
  <cp:revision>4</cp:revision>
  <cp:lastPrinted>2022-11-22T12:37:00Z</cp:lastPrinted>
  <dcterms:created xsi:type="dcterms:W3CDTF">2022-11-22T12:37:00Z</dcterms:created>
  <dcterms:modified xsi:type="dcterms:W3CDTF">2023-03-07T06:51:00Z</dcterms:modified>
</cp:coreProperties>
</file>